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00" w:rsidRDefault="00760500">
      <w:pPr>
        <w:jc w:val="center"/>
        <w:rPr>
          <w:rFonts w:hint="eastAsia"/>
          <w:b/>
          <w:sz w:val="44"/>
          <w:szCs w:val="48"/>
        </w:rPr>
      </w:pPr>
    </w:p>
    <w:p w:rsidR="00760500" w:rsidRDefault="00760500">
      <w:pPr>
        <w:jc w:val="center"/>
        <w:rPr>
          <w:b/>
          <w:sz w:val="44"/>
          <w:szCs w:val="48"/>
        </w:rPr>
      </w:pPr>
    </w:p>
    <w:p w:rsidR="00760500" w:rsidRDefault="00760500">
      <w:pPr>
        <w:jc w:val="center"/>
        <w:rPr>
          <w:b/>
          <w:sz w:val="44"/>
          <w:szCs w:val="48"/>
        </w:rPr>
      </w:pPr>
    </w:p>
    <w:p w:rsidR="00760500" w:rsidRDefault="00760500">
      <w:pPr>
        <w:jc w:val="center"/>
        <w:rPr>
          <w:b/>
          <w:sz w:val="44"/>
          <w:szCs w:val="48"/>
        </w:rPr>
      </w:pPr>
    </w:p>
    <w:p w:rsidR="00760500" w:rsidRDefault="00F12479">
      <w:pPr>
        <w:jc w:val="center"/>
        <w:rPr>
          <w:rFonts w:ascii="华文行楷" w:eastAsia="华文行楷"/>
          <w:sz w:val="44"/>
          <w:szCs w:val="44"/>
        </w:rPr>
      </w:pPr>
      <w:r>
        <w:rPr>
          <w:rFonts w:hint="eastAsia"/>
          <w:b/>
          <w:sz w:val="44"/>
          <w:szCs w:val="48"/>
        </w:rPr>
        <w:t>国家开放大学</w:t>
      </w:r>
    </w:p>
    <w:p w:rsidR="00760500" w:rsidRDefault="00F124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学习中心申报表</w:t>
      </w:r>
    </w:p>
    <w:p w:rsidR="00466873" w:rsidRDefault="00466873">
      <w:pPr>
        <w:jc w:val="center"/>
        <w:rPr>
          <w:b/>
          <w:sz w:val="48"/>
          <w:szCs w:val="48"/>
        </w:rPr>
      </w:pPr>
    </w:p>
    <w:p w:rsidR="00466873" w:rsidRPr="00466873" w:rsidRDefault="0046687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（□ </w:t>
      </w:r>
      <w:r w:rsidRPr="00466873">
        <w:rPr>
          <w:rFonts w:asciiTheme="minorEastAsia" w:eastAsiaTheme="minorEastAsia" w:hAnsiTheme="minorEastAsia" w:hint="eastAsia"/>
          <w:b/>
          <w:sz w:val="36"/>
          <w:szCs w:val="36"/>
        </w:rPr>
        <w:t>开放教育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、□ </w:t>
      </w:r>
      <w:r w:rsidRPr="00466873">
        <w:rPr>
          <w:rFonts w:asciiTheme="minorEastAsia" w:eastAsiaTheme="minorEastAsia" w:hAnsiTheme="minorEastAsia" w:hint="eastAsia"/>
          <w:b/>
          <w:sz w:val="36"/>
          <w:szCs w:val="36"/>
        </w:rPr>
        <w:t>一村一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、□ </w:t>
      </w:r>
      <w:r w:rsidRPr="00466873">
        <w:rPr>
          <w:rFonts w:asciiTheme="minorEastAsia" w:eastAsiaTheme="minorEastAsia" w:hAnsiTheme="minorEastAsia" w:hint="eastAsia"/>
          <w:b/>
          <w:sz w:val="36"/>
          <w:szCs w:val="36"/>
        </w:rPr>
        <w:t>助力计划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）</w:t>
      </w:r>
    </w:p>
    <w:p w:rsidR="00C52126" w:rsidRDefault="00C5212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60500" w:rsidRPr="00466873" w:rsidRDefault="00F57EE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66873">
        <w:rPr>
          <w:rFonts w:asciiTheme="minorEastAsia" w:eastAsiaTheme="minorEastAsia" w:hAnsiTheme="minorEastAsia" w:hint="eastAsia"/>
          <w:b/>
          <w:sz w:val="36"/>
          <w:szCs w:val="36"/>
        </w:rPr>
        <w:t>（备  案）</w:t>
      </w:r>
    </w:p>
    <w:p w:rsidR="00760500" w:rsidRDefault="00760500">
      <w:pPr>
        <w:jc w:val="center"/>
        <w:rPr>
          <w:b/>
          <w:sz w:val="48"/>
          <w:szCs w:val="48"/>
        </w:rPr>
      </w:pPr>
    </w:p>
    <w:p w:rsidR="00760500" w:rsidRDefault="00760500">
      <w:pPr>
        <w:jc w:val="center"/>
        <w:rPr>
          <w:b/>
          <w:sz w:val="48"/>
          <w:szCs w:val="48"/>
        </w:rPr>
      </w:pPr>
    </w:p>
    <w:p w:rsidR="00760500" w:rsidRDefault="00760500">
      <w:pPr>
        <w:jc w:val="center"/>
        <w:rPr>
          <w:b/>
          <w:sz w:val="48"/>
          <w:szCs w:val="48"/>
        </w:rPr>
      </w:pPr>
    </w:p>
    <w:p w:rsidR="00760500" w:rsidRDefault="00760500">
      <w:pPr>
        <w:jc w:val="center"/>
        <w:rPr>
          <w:b/>
          <w:sz w:val="48"/>
          <w:szCs w:val="48"/>
        </w:rPr>
      </w:pPr>
    </w:p>
    <w:p w:rsidR="00760500" w:rsidRDefault="00F12479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单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位：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</w:t>
      </w:r>
      <w:r w:rsidR="00F57EE4"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</w:t>
      </w:r>
      <w:r w:rsidR="006B256B">
        <w:rPr>
          <w:sz w:val="32"/>
          <w:szCs w:val="32"/>
          <w:u w:val="single"/>
        </w:rPr>
        <w:t xml:space="preserve">       </w:t>
      </w:r>
    </w:p>
    <w:p w:rsidR="00760500" w:rsidRDefault="00F57EE4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隶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属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系：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省</w:t>
      </w:r>
      <w:r w:rsidR="008F0A25">
        <w:rPr>
          <w:rFonts w:hint="eastAsia"/>
          <w:sz w:val="32"/>
          <w:szCs w:val="32"/>
          <w:u w:val="single"/>
        </w:rPr>
        <w:t>开</w:t>
      </w:r>
      <w:r>
        <w:rPr>
          <w:rFonts w:hint="eastAsia"/>
          <w:sz w:val="32"/>
          <w:szCs w:val="32"/>
          <w:u w:val="single"/>
        </w:rPr>
        <w:t>大</w:t>
      </w:r>
      <w:r>
        <w:rPr>
          <w:rFonts w:hint="eastAsia"/>
          <w:sz w:val="32"/>
          <w:szCs w:val="32"/>
          <w:u w:val="single"/>
        </w:rPr>
        <w:t xml:space="preserve">/ </w:t>
      </w:r>
      <w:r w:rsidR="008F0A25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 w:rsidR="00C32166">
        <w:rPr>
          <w:rFonts w:hint="eastAsia"/>
          <w:sz w:val="32"/>
          <w:szCs w:val="32"/>
          <w:u w:val="single"/>
        </w:rPr>
        <w:t>开</w:t>
      </w:r>
      <w:r w:rsidR="00C32166">
        <w:rPr>
          <w:sz w:val="32"/>
          <w:szCs w:val="32"/>
          <w:u w:val="single"/>
        </w:rPr>
        <w:t>大（</w:t>
      </w:r>
      <w:r>
        <w:rPr>
          <w:rFonts w:hint="eastAsia"/>
          <w:sz w:val="32"/>
          <w:szCs w:val="32"/>
          <w:u w:val="single"/>
        </w:rPr>
        <w:t>分校</w:t>
      </w:r>
      <w:r w:rsidR="00C32166">
        <w:rPr>
          <w:rFonts w:hint="eastAsia"/>
          <w:sz w:val="32"/>
          <w:szCs w:val="32"/>
          <w:u w:val="single"/>
        </w:rPr>
        <w:t>）</w:t>
      </w:r>
    </w:p>
    <w:p w:rsidR="00760500" w:rsidRDefault="008F0A25">
      <w:pPr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属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分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部</w:t>
      </w:r>
      <w:r w:rsidR="00F12479">
        <w:rPr>
          <w:rFonts w:hint="eastAsia"/>
          <w:sz w:val="32"/>
          <w:szCs w:val="32"/>
        </w:rPr>
        <w:t>：</w:t>
      </w:r>
      <w:r w:rsidR="00F57EE4"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="006B256B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 w:rsidR="00F57EE4">
        <w:rPr>
          <w:rFonts w:hint="eastAsia"/>
          <w:sz w:val="32"/>
          <w:szCs w:val="32"/>
          <w:u w:val="single"/>
        </w:rPr>
        <w:t>山</w:t>
      </w:r>
      <w:r w:rsidR="00F12479">
        <w:rPr>
          <w:rFonts w:hint="eastAsia"/>
          <w:sz w:val="32"/>
          <w:szCs w:val="32"/>
          <w:u w:val="single"/>
        </w:rPr>
        <w:t>西</w:t>
      </w:r>
      <w:r>
        <w:rPr>
          <w:rFonts w:hint="eastAsia"/>
          <w:sz w:val="32"/>
          <w:szCs w:val="32"/>
          <w:u w:val="single"/>
        </w:rPr>
        <w:t>开放</w:t>
      </w:r>
      <w:r w:rsidR="00F12479">
        <w:rPr>
          <w:rFonts w:hint="eastAsia"/>
          <w:sz w:val="32"/>
          <w:szCs w:val="32"/>
          <w:u w:val="single"/>
        </w:rPr>
        <w:t>大学</w:t>
      </w:r>
      <w:r>
        <w:rPr>
          <w:rFonts w:hint="eastAsia"/>
          <w:sz w:val="32"/>
          <w:szCs w:val="32"/>
          <w:u w:val="single"/>
        </w:rPr>
        <w:t xml:space="preserve"> </w:t>
      </w:r>
      <w:r w:rsidR="00F57EE4"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="00F12479">
        <w:rPr>
          <w:sz w:val="32"/>
          <w:szCs w:val="32"/>
          <w:u w:val="single"/>
        </w:rPr>
        <w:t xml:space="preserve"> </w:t>
      </w:r>
      <w:r w:rsidR="006B256B">
        <w:rPr>
          <w:sz w:val="32"/>
          <w:szCs w:val="32"/>
          <w:u w:val="single"/>
        </w:rPr>
        <w:t xml:space="preserve">    </w:t>
      </w:r>
      <w:bookmarkStart w:id="0" w:name="_GoBack"/>
      <w:bookmarkEnd w:id="0"/>
    </w:p>
    <w:p w:rsidR="00760500" w:rsidRDefault="00760500">
      <w:pPr>
        <w:ind w:firstLineChars="400" w:firstLine="1280"/>
        <w:rPr>
          <w:sz w:val="32"/>
          <w:szCs w:val="32"/>
          <w:u w:val="single"/>
        </w:rPr>
      </w:pPr>
    </w:p>
    <w:p w:rsidR="00760500" w:rsidRDefault="00760500">
      <w:pPr>
        <w:ind w:firstLineChars="400" w:firstLine="1280"/>
        <w:rPr>
          <w:sz w:val="32"/>
          <w:szCs w:val="32"/>
          <w:u w:val="single"/>
        </w:rPr>
      </w:pPr>
    </w:p>
    <w:p w:rsidR="00760500" w:rsidRDefault="00760500">
      <w:pPr>
        <w:ind w:firstLineChars="400" w:firstLine="1280"/>
        <w:rPr>
          <w:sz w:val="32"/>
          <w:szCs w:val="32"/>
        </w:rPr>
      </w:pPr>
    </w:p>
    <w:p w:rsidR="00760500" w:rsidRDefault="00760500">
      <w:pPr>
        <w:jc w:val="center"/>
        <w:rPr>
          <w:b/>
          <w:sz w:val="44"/>
          <w:szCs w:val="44"/>
        </w:rPr>
      </w:pPr>
    </w:p>
    <w:p w:rsidR="00760500" w:rsidRDefault="00F12479">
      <w:pPr>
        <w:rPr>
          <w:b/>
          <w:sz w:val="30"/>
          <w:szCs w:val="30"/>
        </w:rPr>
      </w:pPr>
      <w:r>
        <w:rPr>
          <w:b/>
          <w:sz w:val="44"/>
          <w:szCs w:val="44"/>
        </w:rPr>
        <w:br w:type="page"/>
      </w:r>
      <w:r>
        <w:rPr>
          <w:rFonts w:hint="eastAsia"/>
          <w:b/>
          <w:sz w:val="30"/>
          <w:szCs w:val="30"/>
        </w:rPr>
        <w:lastRenderedPageBreak/>
        <w:t>填表说明</w:t>
      </w:r>
    </w:p>
    <w:p w:rsidR="00760500" w:rsidRDefault="00F12479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760500" w:rsidRDefault="00F12479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一、此表供申报设立“国家开放大学”</w:t>
      </w:r>
      <w:r w:rsidR="00CC3F9D">
        <w:rPr>
          <w:rFonts w:hint="eastAsia"/>
          <w:sz w:val="28"/>
          <w:szCs w:val="28"/>
        </w:rPr>
        <w:t>学习中心</w:t>
      </w:r>
      <w:r>
        <w:rPr>
          <w:rFonts w:hint="eastAsia"/>
          <w:sz w:val="28"/>
          <w:szCs w:val="28"/>
        </w:rPr>
        <w:t>时使用。</w:t>
      </w:r>
      <w:r w:rsidR="00CC3F9D">
        <w:rPr>
          <w:rFonts w:hint="eastAsia"/>
          <w:sz w:val="28"/>
          <w:szCs w:val="28"/>
        </w:rPr>
        <w:t>学习中心</w:t>
      </w:r>
      <w:r>
        <w:rPr>
          <w:rFonts w:hint="eastAsia"/>
          <w:sz w:val="28"/>
          <w:szCs w:val="28"/>
        </w:rPr>
        <w:t>设立条件和申报、审批程序等见《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国家开放大学</w:t>
      </w:r>
      <w:r>
        <w:rPr>
          <w:sz w:val="28"/>
          <w:szCs w:val="28"/>
        </w:rPr>
        <w:t>”</w:t>
      </w:r>
      <w:r w:rsidRPr="00A64686">
        <w:rPr>
          <w:rFonts w:hint="eastAsia"/>
          <w:sz w:val="28"/>
          <w:szCs w:val="28"/>
        </w:rPr>
        <w:t>教学点</w:t>
      </w:r>
      <w:r>
        <w:rPr>
          <w:rFonts w:hint="eastAsia"/>
          <w:sz w:val="28"/>
          <w:szCs w:val="28"/>
        </w:rPr>
        <w:t>建设与管理办法》。</w:t>
      </w:r>
    </w:p>
    <w:p w:rsidR="00760500" w:rsidRDefault="00F12479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二、本表</w:t>
      </w:r>
      <w:r>
        <w:rPr>
          <w:sz w:val="28"/>
          <w:szCs w:val="28"/>
        </w:rPr>
        <w:t>1-4</w:t>
      </w:r>
      <w:r>
        <w:rPr>
          <w:rFonts w:hint="eastAsia"/>
          <w:sz w:val="28"/>
          <w:szCs w:val="28"/>
        </w:rPr>
        <w:t>页由申报设立</w:t>
      </w:r>
      <w:r w:rsidR="00CC3F9D" w:rsidRPr="0097682B">
        <w:rPr>
          <w:rFonts w:hint="eastAsia"/>
          <w:sz w:val="28"/>
          <w:szCs w:val="28"/>
        </w:rPr>
        <w:t>学习中心</w:t>
      </w:r>
      <w:r>
        <w:rPr>
          <w:rFonts w:hint="eastAsia"/>
          <w:sz w:val="28"/>
          <w:szCs w:val="28"/>
        </w:rPr>
        <w:t>的办学单位填写；第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页由省级</w:t>
      </w:r>
      <w:r w:rsidR="00CC3F9D">
        <w:rPr>
          <w:rFonts w:hint="eastAsia"/>
          <w:sz w:val="28"/>
          <w:szCs w:val="28"/>
        </w:rPr>
        <w:t>开大</w:t>
      </w:r>
      <w:r>
        <w:rPr>
          <w:rFonts w:hint="eastAsia"/>
          <w:sz w:val="28"/>
          <w:szCs w:val="28"/>
        </w:rPr>
        <w:t>填写，在合作办学单位设立</w:t>
      </w:r>
      <w:r w:rsidR="00CC3F9D">
        <w:rPr>
          <w:rFonts w:hint="eastAsia"/>
          <w:sz w:val="28"/>
          <w:szCs w:val="28"/>
        </w:rPr>
        <w:t>学习中心</w:t>
      </w:r>
      <w:r>
        <w:rPr>
          <w:rFonts w:hint="eastAsia"/>
          <w:sz w:val="28"/>
          <w:szCs w:val="28"/>
        </w:rPr>
        <w:t>，还须合作办学单位主管部门填写意见。如填写内容较多，可另加附页。</w:t>
      </w:r>
    </w:p>
    <w:p w:rsidR="00760500" w:rsidRDefault="00F12479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三、按选择方式填写的，在选项前的“□”内打“√”，现有选项无适合选项的，在“其他”项前的“□”内打“√”，并在“其他”项后注明具体情况。</w:t>
      </w:r>
      <w:r>
        <w:rPr>
          <w:rFonts w:ascii="宋体" w:hAnsi="宋体" w:hint="eastAsia"/>
          <w:sz w:val="28"/>
          <w:szCs w:val="28"/>
        </w:rPr>
        <w:t>“实践基地”栏中“包括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”填写实践基地的专业类别，如“法学专业实践基地”</w:t>
      </w:r>
    </w:p>
    <w:p w:rsidR="00760500" w:rsidRDefault="00F12479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四、《“国家开放大学”开设专业教师配置情况表》分专业填写。</w:t>
      </w:r>
    </w:p>
    <w:p w:rsidR="00760500" w:rsidRDefault="00F12479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五、申报表一式</w:t>
      </w:r>
      <w:r w:rsidR="00645D1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份，经审批通过后，分别</w:t>
      </w:r>
      <w:r w:rsidR="00CC3F9D">
        <w:rPr>
          <w:rFonts w:hint="eastAsia"/>
          <w:sz w:val="28"/>
          <w:szCs w:val="28"/>
        </w:rPr>
        <w:t>留存</w:t>
      </w:r>
      <w:r>
        <w:rPr>
          <w:rFonts w:hint="eastAsia"/>
          <w:sz w:val="28"/>
          <w:szCs w:val="28"/>
        </w:rPr>
        <w:t>省级</w:t>
      </w:r>
      <w:r w:rsidR="00CC3F9D" w:rsidRPr="0097682B">
        <w:rPr>
          <w:rFonts w:hint="eastAsia"/>
          <w:sz w:val="28"/>
          <w:szCs w:val="28"/>
        </w:rPr>
        <w:t>开大</w:t>
      </w:r>
      <w:r>
        <w:rPr>
          <w:rFonts w:hint="eastAsia"/>
          <w:sz w:val="28"/>
          <w:szCs w:val="28"/>
        </w:rPr>
        <w:t>、合作办学单位主管部门。审批结果以书面形式通知合作办学单位主管部门。</w:t>
      </w:r>
    </w:p>
    <w:p w:rsidR="00760500" w:rsidRDefault="00F12479">
      <w: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3173"/>
        <w:gridCol w:w="1549"/>
        <w:gridCol w:w="2267"/>
      </w:tblGrid>
      <w:tr w:rsidR="00760500">
        <w:trPr>
          <w:jc w:val="center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0500" w:rsidRDefault="00F12479">
            <w:pPr>
              <w:jc w:val="center"/>
              <w:rPr>
                <w:sz w:val="30"/>
                <w:szCs w:val="30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30"/>
                <w:szCs w:val="30"/>
              </w:rPr>
              <w:t>基本情况</w:t>
            </w:r>
          </w:p>
        </w:tc>
      </w:tr>
      <w:tr w:rsidR="00760500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 w:rsidP="009768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60500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60500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 w:rsidP="009768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办学实体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60500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所在行政区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山西省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 w:rsidP="009768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60500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 w:rsidP="009768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C5095" w:rsidTr="005D6F99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95" w:rsidRDefault="009C50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隶属关系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95" w:rsidRDefault="00CC3F9D" w:rsidP="00CC3F9D">
            <w:pPr>
              <w:ind w:firstLineChars="450" w:firstLine="12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省开</w:t>
            </w:r>
            <w:r w:rsidR="009C5095">
              <w:rPr>
                <w:rFonts w:hint="eastAsia"/>
                <w:sz w:val="28"/>
                <w:szCs w:val="28"/>
              </w:rPr>
              <w:t>大</w:t>
            </w:r>
            <w:r w:rsidR="009C5095">
              <w:rPr>
                <w:rFonts w:hint="eastAsia"/>
                <w:sz w:val="28"/>
                <w:szCs w:val="28"/>
              </w:rPr>
              <w:t xml:space="preserve"> </w:t>
            </w:r>
            <w:r w:rsidR="009C5095" w:rsidRPr="009C5095">
              <w:rPr>
                <w:rFonts w:hint="eastAsia"/>
                <w:b/>
                <w:sz w:val="28"/>
                <w:szCs w:val="28"/>
              </w:rPr>
              <w:t xml:space="preserve"> / </w:t>
            </w:r>
            <w:r w:rsidR="009C5095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开大（分校）</w:t>
            </w:r>
          </w:p>
        </w:tc>
      </w:tr>
      <w:tr w:rsidR="00760500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所属省级</w:t>
            </w:r>
            <w:r w:rsidR="00CC3F9D">
              <w:rPr>
                <w:rFonts w:hint="eastAsia"/>
                <w:sz w:val="28"/>
                <w:szCs w:val="28"/>
              </w:rPr>
              <w:t>开大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 w:rsidP="00CC3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山西</w:t>
            </w:r>
            <w:r w:rsidR="00CC3F9D">
              <w:rPr>
                <w:rFonts w:hint="eastAsia"/>
                <w:sz w:val="28"/>
                <w:szCs w:val="28"/>
              </w:rPr>
              <w:t>开放</w:t>
            </w:r>
            <w:r>
              <w:rPr>
                <w:rFonts w:hint="eastAsia"/>
                <w:sz w:val="28"/>
                <w:szCs w:val="28"/>
              </w:rPr>
              <w:t>大学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 w:rsidP="009768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60500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申请报告</w:t>
            </w:r>
          </w:p>
        </w:tc>
      </w:tr>
      <w:tr w:rsidR="00760500" w:rsidTr="005D46C4">
        <w:trPr>
          <w:trHeight w:val="7190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00" w:rsidRDefault="00760500">
            <w:pPr>
              <w:rPr>
                <w:sz w:val="28"/>
                <w:szCs w:val="28"/>
              </w:rPr>
            </w:pPr>
          </w:p>
          <w:p w:rsidR="00760500" w:rsidRDefault="00760500">
            <w:pPr>
              <w:rPr>
                <w:sz w:val="28"/>
                <w:szCs w:val="28"/>
              </w:rPr>
            </w:pPr>
          </w:p>
          <w:p w:rsidR="005D46C4" w:rsidRDefault="005D46C4">
            <w:pPr>
              <w:rPr>
                <w:sz w:val="28"/>
                <w:szCs w:val="28"/>
              </w:rPr>
            </w:pPr>
          </w:p>
          <w:p w:rsidR="005D46C4" w:rsidRDefault="005D46C4">
            <w:pPr>
              <w:rPr>
                <w:sz w:val="28"/>
                <w:szCs w:val="28"/>
              </w:rPr>
            </w:pPr>
          </w:p>
          <w:p w:rsidR="00760500" w:rsidRDefault="00F12479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负责人：       </w:t>
            </w:r>
          </w:p>
          <w:p w:rsidR="00760500" w:rsidRDefault="00F12479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（单位盖章）    </w:t>
            </w:r>
          </w:p>
          <w:p w:rsidR="00760500" w:rsidRDefault="00F12479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760500" w:rsidRDefault="00760500"/>
    <w:tbl>
      <w:tblPr>
        <w:tblpPr w:leftFromText="180" w:rightFromText="180" w:vertAnchor="text" w:horzAnchor="margin" w:tblpY="157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308"/>
        <w:gridCol w:w="7020"/>
      </w:tblGrid>
      <w:tr w:rsidR="00760500" w:rsidTr="00071C1A">
        <w:trPr>
          <w:trHeight w:val="462"/>
        </w:trPr>
        <w:tc>
          <w:tcPr>
            <w:tcW w:w="9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60500" w:rsidRDefault="00CC3F9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学习中心</w:t>
            </w:r>
            <w:r w:rsidR="00F12479">
              <w:rPr>
                <w:rFonts w:hint="eastAsia"/>
                <w:b/>
                <w:bCs/>
                <w:sz w:val="30"/>
                <w:szCs w:val="30"/>
              </w:rPr>
              <w:t>办学条件</w:t>
            </w:r>
          </w:p>
        </w:tc>
      </w:tr>
      <w:tr w:rsidR="00760500" w:rsidTr="00071C1A">
        <w:trPr>
          <w:cantSplit/>
          <w:trHeight w:val="28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卫星</w:t>
            </w:r>
          </w:p>
          <w:p w:rsidR="00760500" w:rsidRDefault="00F124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接收</w:t>
            </w:r>
          </w:p>
          <w:p w:rsidR="00760500" w:rsidRDefault="00F124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设备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Ku波段卫星接收地面站（包括天线、高频头）                   √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有　　□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</w:tr>
      <w:tr w:rsidR="00760500" w:rsidTr="00071C1A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Viaccess条件数字卫星接收机                                 □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有　　√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</w:tr>
      <w:tr w:rsidR="00760500" w:rsidTr="00071C1A">
        <w:trPr>
          <w:cantSplit/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卫星</w:t>
            </w:r>
            <w:r>
              <w:rPr>
                <w:kern w:val="0"/>
                <w:sz w:val="18"/>
                <w:szCs w:val="21"/>
              </w:rPr>
              <w:t>IP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数据接收设备                                         □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有　　√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</w:tr>
      <w:tr w:rsidR="00760500" w:rsidTr="00071C1A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远教</w:t>
            </w:r>
            <w:r>
              <w:rPr>
                <w:kern w:val="0"/>
                <w:sz w:val="18"/>
                <w:szCs w:val="21"/>
              </w:rPr>
              <w:t>IP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数据接收系统                                         □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有　　√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</w:tr>
      <w:tr w:rsidR="00760500" w:rsidTr="00071C1A">
        <w:trPr>
          <w:cantSplit/>
          <w:trHeight w:val="23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计</w:t>
            </w:r>
          </w:p>
          <w:p w:rsidR="00760500" w:rsidRDefault="00F124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算</w:t>
            </w:r>
          </w:p>
          <w:p w:rsidR="00760500" w:rsidRDefault="00F124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机</w:t>
            </w:r>
          </w:p>
          <w:p w:rsidR="00760500" w:rsidRDefault="00F124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网</w:t>
            </w:r>
          </w:p>
          <w:p w:rsidR="00760500" w:rsidRDefault="00F124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络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校园网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主干网带宽　 </w:t>
            </w:r>
            <w:r>
              <w:rPr>
                <w:kern w:val="0"/>
                <w:sz w:val="18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□</w:t>
            </w:r>
            <w:r>
              <w:rPr>
                <w:kern w:val="0"/>
                <w:sz w:val="18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兆        </w:t>
            </w:r>
            <w:r>
              <w:rPr>
                <w:kern w:val="0"/>
                <w:sz w:val="18"/>
                <w:szCs w:val="21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兆　     □</w:t>
            </w:r>
            <w:r>
              <w:rPr>
                <w:kern w:val="0"/>
                <w:sz w:val="18"/>
                <w:szCs w:val="21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兆　</w:t>
            </w:r>
          </w:p>
        </w:tc>
      </w:tr>
      <w:tr w:rsidR="00760500" w:rsidTr="00071C1A">
        <w:trPr>
          <w:cantSplit/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交换到桌面</w:t>
            </w:r>
            <w:r>
              <w:rPr>
                <w:kern w:val="0"/>
                <w:sz w:val="18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　□</w:t>
            </w:r>
            <w:r>
              <w:rPr>
                <w:kern w:val="0"/>
                <w:sz w:val="18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兆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　  　 </w:t>
            </w:r>
            <w:r>
              <w:rPr>
                <w:kern w:val="0"/>
                <w:sz w:val="18"/>
                <w:szCs w:val="21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兆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　  　□</w:t>
            </w:r>
            <w:r>
              <w:rPr>
                <w:kern w:val="0"/>
                <w:sz w:val="18"/>
                <w:szCs w:val="21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兆　　</w:t>
            </w:r>
          </w:p>
        </w:tc>
      </w:tr>
      <w:tr w:rsidR="00760500" w:rsidTr="00071C1A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互联网类型         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□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中国教育和科研计算机网</w:t>
            </w:r>
            <w:r>
              <w:rPr>
                <w:kern w:val="0"/>
                <w:sz w:val="18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 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电信网</w:t>
            </w:r>
          </w:p>
        </w:tc>
      </w:tr>
      <w:tr w:rsidR="00760500" w:rsidTr="00071C1A">
        <w:trPr>
          <w:cantSplit/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接入方式            </w:t>
            </w:r>
            <w:r>
              <w:rPr>
                <w:rFonts w:ascii="宋体" w:hAnsi="宋体" w:hint="eastAsia"/>
                <w:kern w:val="0"/>
                <w:sz w:val="18"/>
                <w:szCs w:val="21"/>
              </w:rPr>
              <w:t xml:space="preserve"> 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21"/>
              </w:rPr>
              <w:t>专线　　□</w:t>
            </w:r>
            <w:r>
              <w:rPr>
                <w:kern w:val="0"/>
                <w:sz w:val="18"/>
                <w:szCs w:val="21"/>
              </w:rPr>
              <w:t xml:space="preserve"> ADSL</w:t>
            </w:r>
            <w:r>
              <w:rPr>
                <w:rFonts w:ascii="宋体" w:hAnsi="宋体" w:hint="eastAsia"/>
                <w:kern w:val="0"/>
                <w:sz w:val="18"/>
                <w:szCs w:val="21"/>
              </w:rPr>
              <w:t xml:space="preserve">　　□其他  </w:t>
            </w:r>
          </w:p>
        </w:tc>
      </w:tr>
      <w:tr w:rsidR="00760500" w:rsidTr="00071C1A">
        <w:trPr>
          <w:cantSplit/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出口带宽</w:t>
            </w:r>
            <w:r>
              <w:rPr>
                <w:kern w:val="0"/>
                <w:sz w:val="18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     </w:t>
            </w:r>
            <w:r>
              <w:rPr>
                <w:kern w:val="0"/>
                <w:sz w:val="18"/>
                <w:szCs w:val="21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兆　  □</w:t>
            </w:r>
            <w:r>
              <w:rPr>
                <w:kern w:val="0"/>
                <w:sz w:val="18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兆   　□</w:t>
            </w:r>
            <w:r>
              <w:rPr>
                <w:kern w:val="0"/>
                <w:sz w:val="18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兆　  □</w:t>
            </w:r>
            <w:r>
              <w:rPr>
                <w:kern w:val="0"/>
                <w:sz w:val="18"/>
                <w:szCs w:val="21"/>
              </w:rPr>
              <w:t>512K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　  □其他 </w:t>
            </w:r>
          </w:p>
        </w:tc>
      </w:tr>
      <w:tr w:rsidR="00760500" w:rsidTr="00071C1A">
        <w:trPr>
          <w:cantSplit/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校内闭路电视系统</w:t>
            </w:r>
            <w:r>
              <w:rPr>
                <w:rFonts w:ascii="宋体" w:hAnsi="宋体" w:cs="宋体" w:hint="eastAsia"/>
                <w:kern w:val="0"/>
                <w:sz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√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有　　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□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</w:tr>
      <w:tr w:rsidR="00760500" w:rsidTr="00071C1A">
        <w:trPr>
          <w:cantSplit/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联网计算机          </w:t>
            </w:r>
            <w:r>
              <w:rPr>
                <w:rFonts w:ascii="宋体" w:hAnsi="宋体" w:cs="宋体" w:hint="eastAsia"/>
                <w:kern w:val="0"/>
                <w:sz w:val="18"/>
              </w:rPr>
              <w:t>共75 台</w:t>
            </w:r>
          </w:p>
        </w:tc>
      </w:tr>
      <w:tr w:rsidR="00760500" w:rsidTr="00071C1A">
        <w:trPr>
          <w:cantSplit/>
          <w:trHeight w:val="4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网络</w:t>
            </w:r>
          </w:p>
          <w:p w:rsidR="00760500" w:rsidRDefault="00F124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教室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共有  间，配备联网计算机</w:t>
            </w:r>
            <w:r>
              <w:rPr>
                <w:kern w:val="0"/>
                <w:sz w:val="18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台，其中可上网浏览视音频资料   台</w:t>
            </w:r>
          </w:p>
        </w:tc>
      </w:tr>
      <w:tr w:rsidR="00760500" w:rsidTr="00071C1A">
        <w:trPr>
          <w:cantSplit/>
          <w:trHeight w:val="2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多</w:t>
            </w:r>
          </w:p>
          <w:p w:rsidR="00760500" w:rsidRDefault="00F1247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媒</w:t>
            </w:r>
          </w:p>
          <w:p w:rsidR="00760500" w:rsidRDefault="00F1247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体</w:t>
            </w:r>
          </w:p>
          <w:p w:rsidR="00760500" w:rsidRDefault="00F1247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教</w:t>
            </w:r>
          </w:p>
          <w:p w:rsidR="00760500" w:rsidRDefault="00F1247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室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共有  间，配备联网计算机</w:t>
            </w:r>
            <w:r>
              <w:rPr>
                <w:kern w:val="0"/>
                <w:sz w:val="18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台</w:t>
            </w:r>
          </w:p>
        </w:tc>
      </w:tr>
      <w:tr w:rsidR="00760500" w:rsidTr="00071C1A">
        <w:trPr>
          <w:cantSplit/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视频投影仪  台，支持     √视频信号接入  √音频信号接入  √</w:t>
            </w:r>
            <w:r>
              <w:rPr>
                <w:kern w:val="0"/>
                <w:sz w:val="18"/>
                <w:szCs w:val="21"/>
              </w:rPr>
              <w:t>RGB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信号接入</w:t>
            </w:r>
          </w:p>
        </w:tc>
      </w:tr>
      <w:tr w:rsidR="00760500" w:rsidTr="00071C1A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大屏幕投影电视  台，支持   √视频信号接入  √音频信号接入  √</w:t>
            </w:r>
            <w:r>
              <w:rPr>
                <w:kern w:val="0"/>
                <w:sz w:val="18"/>
                <w:szCs w:val="21"/>
              </w:rPr>
              <w:t>RGB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信号接入</w:t>
            </w:r>
          </w:p>
        </w:tc>
      </w:tr>
      <w:tr w:rsidR="00760500" w:rsidTr="00071C1A">
        <w:trPr>
          <w:cantSplit/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实物投影仪  台</w:t>
            </w:r>
          </w:p>
        </w:tc>
      </w:tr>
      <w:tr w:rsidR="00760500" w:rsidTr="00071C1A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教师控制台  个</w:t>
            </w:r>
          </w:p>
        </w:tc>
      </w:tr>
      <w:tr w:rsidR="00760500" w:rsidTr="00071C1A">
        <w:trPr>
          <w:cantSplit/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视频展台   个</w:t>
            </w:r>
          </w:p>
        </w:tc>
      </w:tr>
      <w:tr w:rsidR="00760500" w:rsidTr="00071C1A">
        <w:trPr>
          <w:cantSplit/>
          <w:trHeight w:val="20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普通</w:t>
            </w:r>
          </w:p>
          <w:p w:rsidR="00760500" w:rsidRDefault="00F1247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教室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共有  间，其中   间教室配置有电视机，共   台</w:t>
            </w:r>
          </w:p>
        </w:tc>
      </w:tr>
      <w:tr w:rsidR="00760500" w:rsidTr="00071C1A">
        <w:trPr>
          <w:cantSplit/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通过闭路电视系统接收</w:t>
            </w:r>
            <w:r w:rsidRPr="00467F40">
              <w:rPr>
                <w:rFonts w:ascii="宋体" w:hAnsi="宋体" w:cs="宋体" w:hint="eastAsia"/>
                <w:kern w:val="0"/>
                <w:sz w:val="18"/>
                <w:szCs w:val="21"/>
              </w:rPr>
              <w:t>中央电大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电视课程               √ 能     □ 不能</w:t>
            </w:r>
          </w:p>
        </w:tc>
      </w:tr>
      <w:tr w:rsidR="00760500" w:rsidTr="00071C1A">
        <w:trPr>
          <w:cantSplit/>
          <w:trHeight w:val="6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语音</w:t>
            </w:r>
          </w:p>
          <w:p w:rsidR="00760500" w:rsidRDefault="00F1247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教室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有</w:t>
            </w:r>
            <w:r>
              <w:rPr>
                <w:kern w:val="0"/>
                <w:sz w:val="18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座以上（含</w:t>
            </w:r>
            <w:r>
              <w:rPr>
                <w:kern w:val="0"/>
                <w:sz w:val="18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座）语音教室  间，有</w:t>
            </w:r>
            <w:r>
              <w:rPr>
                <w:kern w:val="0"/>
                <w:sz w:val="18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座以下语音教室   间</w:t>
            </w:r>
          </w:p>
        </w:tc>
      </w:tr>
      <w:tr w:rsidR="00760500" w:rsidTr="00071C1A">
        <w:trPr>
          <w:cantSplit/>
          <w:trHeight w:val="149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图书</w:t>
            </w:r>
          </w:p>
          <w:p w:rsidR="00760500" w:rsidRDefault="00F1247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资料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图书馆或图书资料室     有      □ 无</w:t>
            </w:r>
          </w:p>
        </w:tc>
      </w:tr>
      <w:tr w:rsidR="00760500" w:rsidTr="00071C1A">
        <w:trPr>
          <w:cantSplit/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书籍资料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共有文字教材      册，参考资料      册， 其他      册</w:t>
            </w:r>
          </w:p>
        </w:tc>
      </w:tr>
      <w:tr w:rsidR="00760500" w:rsidTr="00071C1A">
        <w:trPr>
          <w:cantSplit/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音像资料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共有光盘     盘，录像带   盘，其他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  <w:u w:val="single"/>
              </w:rPr>
              <w:t xml:space="preserve">   </w:t>
            </w:r>
          </w:p>
        </w:tc>
      </w:tr>
      <w:tr w:rsidR="00760500" w:rsidTr="00071C1A">
        <w:trPr>
          <w:cantSplit/>
          <w:trHeight w:val="24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人员</w:t>
            </w:r>
          </w:p>
          <w:p w:rsidR="00760500" w:rsidRDefault="00F1247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配置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500" w:rsidRDefault="00F12479">
            <w:pPr>
              <w:widowControl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教   师</w:t>
            </w:r>
          </w:p>
          <w:p w:rsidR="00760500" w:rsidRDefault="00F12479">
            <w:pPr>
              <w:widowControl/>
              <w:spacing w:line="180" w:lineRule="exac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（详细情况分专业填报教师配置情况表）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专职教师   名，其中具有本科以上学历者   名</w:t>
            </w:r>
          </w:p>
        </w:tc>
      </w:tr>
      <w:tr w:rsidR="00760500" w:rsidTr="00071C1A">
        <w:trPr>
          <w:cantSplit/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辅导教师   名，其中兼职教师    名</w:t>
            </w:r>
          </w:p>
        </w:tc>
      </w:tr>
      <w:tr w:rsidR="00760500" w:rsidTr="00071C1A">
        <w:trPr>
          <w:cantSplit/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导学教师   名</w:t>
            </w:r>
          </w:p>
        </w:tc>
      </w:tr>
      <w:tr w:rsidR="00760500" w:rsidTr="00071C1A">
        <w:trPr>
          <w:cantSplit/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pStyle w:val="a3"/>
              <w:widowControl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ind w:firstLineChars="800" w:firstLine="1440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 名</w:t>
            </w:r>
          </w:p>
        </w:tc>
      </w:tr>
      <w:tr w:rsidR="00760500" w:rsidTr="00071C1A">
        <w:trPr>
          <w:cantSplit/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技术人员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ind w:firstLineChars="800" w:firstLine="1440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 名</w:t>
            </w:r>
          </w:p>
        </w:tc>
      </w:tr>
      <w:tr w:rsidR="00760500" w:rsidTr="00071C1A">
        <w:trPr>
          <w:cantSplit/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其他人员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ind w:firstLineChars="800" w:firstLine="1440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 名</w:t>
            </w:r>
          </w:p>
        </w:tc>
      </w:tr>
      <w:tr w:rsidR="00760500" w:rsidTr="00071C1A">
        <w:trPr>
          <w:cantSplit/>
          <w:trHeight w:val="20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实践</w:t>
            </w:r>
          </w:p>
          <w:p w:rsidR="00760500" w:rsidRDefault="00F1247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基地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校内实践基地   个，包括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  <w:u w:val="single"/>
              </w:rPr>
              <w:t xml:space="preserve">     </w:t>
            </w:r>
          </w:p>
        </w:tc>
      </w:tr>
      <w:tr w:rsidR="00760500" w:rsidTr="00071C1A">
        <w:trPr>
          <w:cantSplit/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校外实践基地   个，包括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  <w:u w:val="single"/>
              </w:rPr>
              <w:t xml:space="preserve"> </w:t>
            </w:r>
          </w:p>
        </w:tc>
      </w:tr>
      <w:tr w:rsidR="00760500" w:rsidTr="00071C1A">
        <w:trPr>
          <w:cantSplit/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实践基地设施、设备配备情况                          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有    　□</w:t>
            </w:r>
            <w:r>
              <w:rPr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</w:tr>
      <w:tr w:rsidR="00760500" w:rsidTr="00071C1A">
        <w:trPr>
          <w:cantSplit/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F12479" w:rsidP="00071C1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有实践教学指导教师</w:t>
            </w:r>
            <w:r w:rsidR="00071C1A">
              <w:rPr>
                <w:rFonts w:ascii="宋体" w:hAnsi="宋体" w:cs="宋体"/>
                <w:kern w:val="0"/>
                <w:sz w:val="18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名</w:t>
            </w:r>
          </w:p>
        </w:tc>
      </w:tr>
    </w:tbl>
    <w:p w:rsidR="00760500" w:rsidRPr="00071C1A" w:rsidRDefault="00760500">
      <w:pPr>
        <w:widowControl/>
        <w:jc w:val="left"/>
        <w:sectPr w:rsidR="00760500" w:rsidRPr="00071C1A">
          <w:pgSz w:w="11906" w:h="16838"/>
          <w:pgMar w:top="1814" w:right="1588" w:bottom="1588" w:left="1588" w:header="851" w:footer="992" w:gutter="0"/>
          <w:cols w:space="425"/>
          <w:titlePg/>
          <w:docGrid w:type="lines" w:linePitch="312"/>
        </w:sectPr>
      </w:pPr>
    </w:p>
    <w:tbl>
      <w:tblPr>
        <w:tblW w:w="13685" w:type="dxa"/>
        <w:tblInd w:w="103" w:type="dxa"/>
        <w:tblLook w:val="04A0" w:firstRow="1" w:lastRow="0" w:firstColumn="1" w:lastColumn="0" w:noHBand="0" w:noVBand="1"/>
      </w:tblPr>
      <w:tblGrid>
        <w:gridCol w:w="13685"/>
      </w:tblGrid>
      <w:tr w:rsidR="00760500">
        <w:trPr>
          <w:trHeight w:val="460"/>
        </w:trPr>
        <w:tc>
          <w:tcPr>
            <w:tcW w:w="13685" w:type="dxa"/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“国家开放大学”开设专业教师配置情况表</w:t>
            </w:r>
          </w:p>
        </w:tc>
      </w:tr>
    </w:tbl>
    <w:p w:rsidR="00760500" w:rsidRDefault="00760500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W w:w="13685" w:type="dxa"/>
        <w:tblInd w:w="103" w:type="dxa"/>
        <w:tblLook w:val="04A0" w:firstRow="1" w:lastRow="0" w:firstColumn="1" w:lastColumn="0" w:noHBand="0" w:noVBand="1"/>
      </w:tblPr>
      <w:tblGrid>
        <w:gridCol w:w="356"/>
        <w:gridCol w:w="1268"/>
        <w:gridCol w:w="900"/>
        <w:gridCol w:w="900"/>
        <w:gridCol w:w="1430"/>
        <w:gridCol w:w="909"/>
        <w:gridCol w:w="900"/>
        <w:gridCol w:w="900"/>
        <w:gridCol w:w="2699"/>
        <w:gridCol w:w="3423"/>
      </w:tblGrid>
      <w:tr w:rsidR="00760500" w:rsidTr="00071C1A">
        <w:trPr>
          <w:trHeight w:val="458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0500" w:rsidRDefault="00F1247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专业名称：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0500" w:rsidRDefault="00F1247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层次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0500" w:rsidRDefault="00976DE1">
            <w:pPr>
              <w:widowControl/>
              <w:ind w:firstLineChars="100" w:firstLine="3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21"/>
              </w:rPr>
              <w:t>□</w:t>
            </w:r>
            <w:r w:rsidR="00F12479">
              <w:rPr>
                <w:rFonts w:ascii="宋体" w:hAnsi="宋体" w:cs="宋体" w:hint="eastAsia"/>
                <w:kern w:val="0"/>
                <w:sz w:val="30"/>
                <w:szCs w:val="21"/>
              </w:rPr>
              <w:t xml:space="preserve"> </w:t>
            </w:r>
            <w:r w:rsidR="00F12479">
              <w:rPr>
                <w:rFonts w:ascii="仿宋_GB2312" w:eastAsia="仿宋_GB2312" w:hAnsi="宋体" w:cs="宋体" w:hint="eastAsia"/>
                <w:kern w:val="0"/>
                <w:sz w:val="24"/>
              </w:rPr>
              <w:t>专科</w:t>
            </w:r>
            <w:r w:rsidR="00F12479">
              <w:rPr>
                <w:rFonts w:ascii="宋体" w:hAnsi="宋体" w:cs="宋体" w:hint="eastAsia"/>
                <w:kern w:val="0"/>
                <w:sz w:val="30"/>
                <w:szCs w:val="21"/>
              </w:rPr>
              <w:t xml:space="preserve">    □ </w:t>
            </w:r>
            <w:r w:rsidR="00F12479"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</w:tr>
      <w:tr w:rsidR="00760500">
        <w:trPr>
          <w:cantSplit/>
          <w:trHeight w:val="435"/>
        </w:trPr>
        <w:tc>
          <w:tcPr>
            <w:tcW w:w="136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专职教师配置情况一览表</w:t>
            </w:r>
          </w:p>
        </w:tc>
      </w:tr>
      <w:tr w:rsidR="00760500" w:rsidTr="00071C1A">
        <w:trPr>
          <w:trHeight w:val="342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层次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教龄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最后毕业学校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拟担任的职务或教授的课程</w:t>
            </w:r>
          </w:p>
        </w:tc>
      </w:tr>
      <w:tr w:rsidR="00760500" w:rsidTr="00071C1A">
        <w:trPr>
          <w:trHeight w:val="37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60500" w:rsidTr="00071C1A">
        <w:trPr>
          <w:trHeight w:val="37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60500" w:rsidTr="00071C1A">
        <w:trPr>
          <w:trHeight w:val="37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0" w:rsidRDefault="00F12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71C1A" w:rsidTr="003822F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368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兼职教师情况一览表</w:t>
            </w:r>
          </w:p>
        </w:tc>
      </w:tr>
      <w:tr w:rsidR="00071C1A" w:rsidTr="00071C1A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学历层次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教龄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现在工作单位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拟担任的职务或教授的课程</w:t>
            </w:r>
          </w:p>
        </w:tc>
      </w:tr>
      <w:tr w:rsidR="00071C1A" w:rsidTr="00071C1A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71C1A" w:rsidTr="00071C1A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71C1A" w:rsidTr="00071C1A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1A" w:rsidRDefault="00071C1A" w:rsidP="003822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3822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760500" w:rsidRDefault="00760500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p w:rsidR="00760500" w:rsidRDefault="00760500"/>
    <w:p w:rsidR="00760500" w:rsidRDefault="00760500"/>
    <w:p w:rsidR="00760500" w:rsidRDefault="00760500">
      <w:pPr>
        <w:widowControl/>
        <w:jc w:val="left"/>
        <w:rPr>
          <w:rFonts w:ascii="宋体" w:hAnsi="宋体"/>
          <w:sz w:val="24"/>
        </w:rPr>
        <w:sectPr w:rsidR="00760500">
          <w:pgSz w:w="16838" w:h="11906" w:orient="landscape"/>
          <w:pgMar w:top="1361" w:right="1361" w:bottom="1361" w:left="1588" w:header="851" w:footer="992" w:gutter="0"/>
          <w:cols w:space="720"/>
          <w:titlePg/>
          <w:docGrid w:type="lines" w:linePitch="312"/>
        </w:sectPr>
      </w:pPr>
    </w:p>
    <w:p w:rsidR="00760500" w:rsidRDefault="00F1247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审批意见表</w:t>
      </w:r>
    </w:p>
    <w:p w:rsidR="00760500" w:rsidRDefault="00760500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30"/>
        <w:gridCol w:w="3210"/>
        <w:gridCol w:w="4677"/>
      </w:tblGrid>
      <w:tr w:rsidR="00760500">
        <w:trPr>
          <w:trHeight w:val="619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083020" w:rsidP="0008302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合作办学单位主管部门意见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500" w:rsidRDefault="00976DE1" w:rsidP="0008302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级开大（</w:t>
            </w:r>
            <w:r w:rsidR="00083020">
              <w:rPr>
                <w:rFonts w:ascii="宋体" w:hAnsi="宋体" w:cs="宋体" w:hint="eastAsia"/>
                <w:kern w:val="0"/>
                <w:sz w:val="28"/>
                <w:szCs w:val="28"/>
              </w:rPr>
              <w:t>分校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  <w:r w:rsidR="00083020"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</w:tr>
      <w:tr w:rsidR="00760500">
        <w:trPr>
          <w:trHeight w:val="3093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500" w:rsidRDefault="00760500">
            <w:pPr>
              <w:ind w:leftChars="800" w:left="2240" w:hangingChars="200" w:hanging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60500" w:rsidRDefault="00760500">
            <w:pPr>
              <w:ind w:leftChars="800" w:left="2240" w:hangingChars="200" w:hanging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60500" w:rsidRDefault="00760500">
            <w:pPr>
              <w:ind w:leftChars="800" w:left="2240" w:hangingChars="200" w:hanging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60500" w:rsidRDefault="00F12479">
            <w:pPr>
              <w:wordWrap w:val="0"/>
              <w:ind w:leftChars="800" w:left="2240" w:hangingChars="200" w:hanging="56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负责人：      </w:t>
            </w:r>
          </w:p>
          <w:p w:rsidR="00760500" w:rsidRDefault="00F12479">
            <w:pPr>
              <w:ind w:leftChars="1066" w:left="2239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（单位盖章）                               年   月    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500" w:rsidRDefault="00F12479">
            <w:pPr>
              <w:wordWrap w:val="0"/>
              <w:ind w:left="2520" w:hangingChars="900" w:hanging="252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负责人：     </w:t>
            </w:r>
          </w:p>
          <w:p w:rsidR="00760500" w:rsidRDefault="00F12479">
            <w:pPr>
              <w:ind w:leftChars="933" w:left="2239" w:hangingChars="100" w:hanging="28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（单位盖章）　</w:t>
            </w:r>
            <w:r>
              <w:rPr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60500">
        <w:trPr>
          <w:cantSplit/>
          <w:trHeight w:val="281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08302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省</w:t>
            </w:r>
            <w:r w:rsidR="00CC3F9D">
              <w:rPr>
                <w:rFonts w:ascii="宋体" w:hAnsi="宋体" w:cs="宋体" w:hint="eastAsia"/>
                <w:kern w:val="0"/>
                <w:sz w:val="28"/>
                <w:szCs w:val="28"/>
              </w:rPr>
              <w:t>开大</w:t>
            </w:r>
            <w:r w:rsidR="00F12479"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00" w:rsidRDefault="00760500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60500" w:rsidRDefault="00760500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60500" w:rsidRDefault="00760500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60500" w:rsidRDefault="00760500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60500" w:rsidRDefault="00F12479">
            <w:pPr>
              <w:wordWrap w:val="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负责人：      </w:t>
            </w:r>
          </w:p>
          <w:p w:rsidR="00760500" w:rsidRDefault="00F12479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60500">
        <w:trPr>
          <w:cantSplit/>
          <w:trHeight w:val="38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76050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0" w:rsidRDefault="00F1247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主管校长意见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00" w:rsidRDefault="00760500">
            <w:pPr>
              <w:widowControl/>
              <w:ind w:right="1120" w:firstLineChars="900" w:firstLine="252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60500" w:rsidRDefault="00760500">
            <w:pPr>
              <w:widowControl/>
              <w:ind w:right="1120" w:firstLineChars="900" w:firstLine="252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60500" w:rsidRDefault="00760500">
            <w:pPr>
              <w:widowControl/>
              <w:ind w:right="1120" w:firstLineChars="900" w:firstLine="252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60500" w:rsidRDefault="00760500">
            <w:pPr>
              <w:widowControl/>
              <w:ind w:right="1120" w:firstLineChars="900" w:firstLine="252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60500" w:rsidRDefault="00F12479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负责人：       </w:t>
            </w:r>
          </w:p>
          <w:p w:rsidR="00760500" w:rsidRDefault="00F12479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（单位盖章）</w:t>
            </w:r>
          </w:p>
          <w:p w:rsidR="00760500" w:rsidRDefault="00F12479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F12479" w:rsidRDefault="00F12479">
      <w:pPr>
        <w:spacing w:line="400" w:lineRule="exact"/>
      </w:pPr>
    </w:p>
    <w:sectPr w:rsidR="00F12479" w:rsidSect="00760500">
      <w:pgSz w:w="11906" w:h="16838"/>
      <w:pgMar w:top="1361" w:right="1361" w:bottom="1588" w:left="136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A" w:rsidRDefault="00A62A4A" w:rsidP="00A50BA7">
      <w:r>
        <w:separator/>
      </w:r>
    </w:p>
  </w:endnote>
  <w:endnote w:type="continuationSeparator" w:id="0">
    <w:p w:rsidR="00A62A4A" w:rsidRDefault="00A62A4A" w:rsidP="00A5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汉鼎简仿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A" w:rsidRDefault="00A62A4A" w:rsidP="00A50BA7">
      <w:r>
        <w:separator/>
      </w:r>
    </w:p>
  </w:footnote>
  <w:footnote w:type="continuationSeparator" w:id="0">
    <w:p w:rsidR="00A62A4A" w:rsidRDefault="00A62A4A" w:rsidP="00A50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BA7"/>
    <w:rsid w:val="00017427"/>
    <w:rsid w:val="00071C1A"/>
    <w:rsid w:val="00083020"/>
    <w:rsid w:val="0017535F"/>
    <w:rsid w:val="00466873"/>
    <w:rsid w:val="00467F40"/>
    <w:rsid w:val="005D46C4"/>
    <w:rsid w:val="00613183"/>
    <w:rsid w:val="00645D1A"/>
    <w:rsid w:val="006B256B"/>
    <w:rsid w:val="006E03C2"/>
    <w:rsid w:val="0071246F"/>
    <w:rsid w:val="00750C9D"/>
    <w:rsid w:val="00760500"/>
    <w:rsid w:val="007A7EDA"/>
    <w:rsid w:val="00830988"/>
    <w:rsid w:val="008F0A25"/>
    <w:rsid w:val="0097682B"/>
    <w:rsid w:val="00976DE1"/>
    <w:rsid w:val="009C5095"/>
    <w:rsid w:val="00A35176"/>
    <w:rsid w:val="00A50BA7"/>
    <w:rsid w:val="00A62A4A"/>
    <w:rsid w:val="00A64686"/>
    <w:rsid w:val="00B73CDC"/>
    <w:rsid w:val="00BC15BC"/>
    <w:rsid w:val="00C32166"/>
    <w:rsid w:val="00C52126"/>
    <w:rsid w:val="00CA149E"/>
    <w:rsid w:val="00CC3F9D"/>
    <w:rsid w:val="00DD4680"/>
    <w:rsid w:val="00F12479"/>
    <w:rsid w:val="00F57EE4"/>
    <w:rsid w:val="00F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64F07C-B55A-4FFF-9C3B-5F141E31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760500"/>
    <w:rPr>
      <w:kern w:val="2"/>
      <w:sz w:val="18"/>
      <w:szCs w:val="18"/>
    </w:rPr>
  </w:style>
  <w:style w:type="paragraph" w:styleId="a4">
    <w:name w:val="footer"/>
    <w:basedOn w:val="a"/>
    <w:link w:val="Char0"/>
    <w:rsid w:val="0076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760500"/>
    <w:rPr>
      <w:kern w:val="2"/>
      <w:sz w:val="18"/>
      <w:szCs w:val="18"/>
    </w:rPr>
  </w:style>
  <w:style w:type="paragraph" w:styleId="a5">
    <w:name w:val="Body Text"/>
    <w:basedOn w:val="a"/>
    <w:link w:val="Char1"/>
    <w:rsid w:val="00760500"/>
    <w:pPr>
      <w:spacing w:line="300" w:lineRule="auto"/>
    </w:pPr>
    <w:rPr>
      <w:rFonts w:ascii="宋体" w:hAnsi="宋体"/>
      <w:b/>
      <w:bCs/>
      <w:color w:val="FF6600"/>
      <w:kern w:val="0"/>
      <w:szCs w:val="21"/>
    </w:rPr>
  </w:style>
  <w:style w:type="character" w:customStyle="1" w:styleId="Char1">
    <w:name w:val="正文文本 Char"/>
    <w:basedOn w:val="a0"/>
    <w:link w:val="a5"/>
    <w:locked/>
    <w:rsid w:val="00760500"/>
    <w:rPr>
      <w:kern w:val="2"/>
      <w:sz w:val="21"/>
      <w:szCs w:val="24"/>
    </w:rPr>
  </w:style>
  <w:style w:type="paragraph" w:styleId="a6">
    <w:name w:val="Body Text Indent"/>
    <w:basedOn w:val="a"/>
    <w:link w:val="Char2"/>
    <w:rsid w:val="00760500"/>
    <w:pPr>
      <w:spacing w:line="440" w:lineRule="exact"/>
      <w:ind w:firstLineChars="200" w:firstLine="720"/>
      <w:jc w:val="center"/>
    </w:pPr>
    <w:rPr>
      <w:rFonts w:ascii="方正小标宋简体" w:eastAsia="方正小标宋简体" w:hAnsi="宋体"/>
      <w:sz w:val="36"/>
      <w:szCs w:val="30"/>
    </w:rPr>
  </w:style>
  <w:style w:type="character" w:customStyle="1" w:styleId="Char2">
    <w:name w:val="正文文本缩进 Char"/>
    <w:basedOn w:val="a0"/>
    <w:link w:val="a6"/>
    <w:locked/>
    <w:rsid w:val="00760500"/>
    <w:rPr>
      <w:kern w:val="2"/>
      <w:sz w:val="21"/>
      <w:szCs w:val="24"/>
    </w:rPr>
  </w:style>
  <w:style w:type="paragraph" w:styleId="a7">
    <w:name w:val="Date"/>
    <w:basedOn w:val="a"/>
    <w:next w:val="a"/>
    <w:link w:val="Char3"/>
    <w:rsid w:val="00760500"/>
    <w:pPr>
      <w:ind w:leftChars="2500" w:left="100"/>
    </w:pPr>
    <w:rPr>
      <w:rFonts w:ascii="宋体" w:hAnsi="宋体"/>
      <w:bCs/>
      <w:sz w:val="28"/>
      <w:szCs w:val="28"/>
    </w:rPr>
  </w:style>
  <w:style w:type="character" w:customStyle="1" w:styleId="Char3">
    <w:name w:val="日期 Char"/>
    <w:basedOn w:val="a0"/>
    <w:link w:val="a7"/>
    <w:locked/>
    <w:rsid w:val="00760500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760500"/>
    <w:pPr>
      <w:spacing w:line="440" w:lineRule="exact"/>
      <w:ind w:firstLineChars="200" w:firstLine="600"/>
    </w:pPr>
    <w:rPr>
      <w:rFonts w:eastAsia="汉鼎简仿宋"/>
      <w:bCs/>
      <w:sz w:val="30"/>
      <w:szCs w:val="28"/>
    </w:rPr>
  </w:style>
  <w:style w:type="character" w:customStyle="1" w:styleId="2Char">
    <w:name w:val="正文文本缩进 2 Char"/>
    <w:basedOn w:val="a0"/>
    <w:link w:val="2"/>
    <w:locked/>
    <w:rsid w:val="00760500"/>
    <w:rPr>
      <w:kern w:val="2"/>
      <w:sz w:val="21"/>
      <w:szCs w:val="24"/>
    </w:rPr>
  </w:style>
  <w:style w:type="paragraph" w:styleId="a8">
    <w:name w:val="Balloon Text"/>
    <w:basedOn w:val="a"/>
    <w:link w:val="Char4"/>
    <w:semiHidden/>
    <w:rsid w:val="00760500"/>
    <w:rPr>
      <w:sz w:val="18"/>
      <w:szCs w:val="18"/>
    </w:rPr>
  </w:style>
  <w:style w:type="character" w:customStyle="1" w:styleId="Char4">
    <w:name w:val="批注框文本 Char"/>
    <w:basedOn w:val="a0"/>
    <w:link w:val="a8"/>
    <w:locked/>
    <w:rsid w:val="00760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356</Words>
  <Characters>2030</Characters>
  <Application>Microsoft Office Word</Application>
  <DocSecurity>0</DocSecurity>
  <Lines>16</Lines>
  <Paragraphs>4</Paragraphs>
  <ScaleCrop>false</ScaleCrop>
  <Company>crtvu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xieshy</dc:creator>
  <cp:lastModifiedBy>Dell</cp:lastModifiedBy>
  <cp:revision>21</cp:revision>
  <cp:lastPrinted>2021-10-12T00:43:00Z</cp:lastPrinted>
  <dcterms:created xsi:type="dcterms:W3CDTF">2017-05-10T02:00:00Z</dcterms:created>
  <dcterms:modified xsi:type="dcterms:W3CDTF">2021-10-12T11:20:00Z</dcterms:modified>
</cp:coreProperties>
</file>